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D8" w:rsidRDefault="00F93FD8" w:rsidP="0036718D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noProof/>
          <w:sz w:val="22"/>
          <w:szCs w:val="22"/>
          <w:lang w:val="fi-FI"/>
        </w:rPr>
        <w:drawing>
          <wp:anchor distT="0" distB="0" distL="114300" distR="114300" simplePos="0" relativeHeight="251658240" behindDoc="1" locked="0" layoutInCell="1" allowOverlap="1" wp14:anchorId="7279B480" wp14:editId="420E99E5">
            <wp:simplePos x="0" y="0"/>
            <wp:positionH relativeFrom="column">
              <wp:posOffset>5038090</wp:posOffset>
            </wp:positionH>
            <wp:positionV relativeFrom="paragraph">
              <wp:posOffset>-127635</wp:posOffset>
            </wp:positionV>
            <wp:extent cx="74612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0957" y="21211"/>
                <wp:lineTo x="20957" y="0"/>
                <wp:lineTo x="0" y="0"/>
              </wp:wrapPolygon>
            </wp:wrapTight>
            <wp:docPr id="1" name="Kuva 1" descr="E:\Siepp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epp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  <w:lang w:val="fi-FI"/>
        </w:rPr>
        <w:drawing>
          <wp:anchor distT="0" distB="0" distL="114300" distR="114300" simplePos="0" relativeHeight="251659264" behindDoc="1" locked="0" layoutInCell="1" allowOverlap="1" wp14:anchorId="618DDA06" wp14:editId="19F1F611">
            <wp:simplePos x="0" y="0"/>
            <wp:positionH relativeFrom="column">
              <wp:posOffset>-433070</wp:posOffset>
            </wp:positionH>
            <wp:positionV relativeFrom="paragraph">
              <wp:posOffset>-128905</wp:posOffset>
            </wp:positionV>
            <wp:extent cx="1960245" cy="498475"/>
            <wp:effectExtent l="0" t="0" r="1905" b="0"/>
            <wp:wrapTight wrapText="bothSides">
              <wp:wrapPolygon edited="0">
                <wp:start x="0" y="0"/>
                <wp:lineTo x="0" y="20637"/>
                <wp:lineTo x="21411" y="20637"/>
                <wp:lineTo x="21411" y="0"/>
                <wp:lineTo x="0" y="0"/>
              </wp:wrapPolygon>
            </wp:wrapTight>
            <wp:docPr id="2" name="Kuva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F93FD8" w:rsidRDefault="00F93FD8" w:rsidP="0036718D">
      <w:pPr>
        <w:rPr>
          <w:rFonts w:ascii="Verdana" w:hAnsi="Verdana"/>
          <w:b/>
          <w:sz w:val="22"/>
          <w:szCs w:val="22"/>
        </w:rPr>
      </w:pPr>
    </w:p>
    <w:p w:rsidR="00ED47ED" w:rsidRDefault="00ED47ED" w:rsidP="003671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36718D" w:rsidRPr="003B63E4" w:rsidRDefault="0036718D" w:rsidP="0036718D">
      <w:pPr>
        <w:rPr>
          <w:rFonts w:ascii="Verdana" w:hAnsi="Verdana"/>
          <w:b/>
          <w:sz w:val="22"/>
          <w:szCs w:val="22"/>
        </w:rPr>
      </w:pPr>
      <w:proofErr w:type="spellStart"/>
      <w:r w:rsidRPr="003B63E4">
        <w:rPr>
          <w:rFonts w:ascii="Verdana" w:hAnsi="Verdana"/>
          <w:b/>
          <w:sz w:val="22"/>
          <w:szCs w:val="22"/>
        </w:rPr>
        <w:t>Opiskelijamentorointi</w:t>
      </w:r>
      <w:proofErr w:type="spellEnd"/>
      <w:r w:rsidRPr="003B63E4">
        <w:rPr>
          <w:rFonts w:ascii="Verdana" w:hAnsi="Verdana"/>
          <w:b/>
          <w:sz w:val="22"/>
          <w:szCs w:val="22"/>
        </w:rPr>
        <w:t xml:space="preserve"> 1 – 2 </w:t>
      </w:r>
      <w:proofErr w:type="spellStart"/>
      <w:r w:rsidRPr="003B63E4">
        <w:rPr>
          <w:rFonts w:ascii="Verdana" w:hAnsi="Verdana"/>
          <w:b/>
          <w:sz w:val="22"/>
          <w:szCs w:val="22"/>
        </w:rPr>
        <w:t>osp</w:t>
      </w:r>
      <w:proofErr w:type="spellEnd"/>
      <w:r w:rsidRPr="003B63E4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Pr="003B63E4">
        <w:rPr>
          <w:rFonts w:ascii="Verdana" w:hAnsi="Verdana"/>
          <w:b/>
          <w:sz w:val="22"/>
          <w:szCs w:val="22"/>
        </w:rPr>
        <w:t>Dat</w:t>
      </w:r>
      <w:proofErr w:type="spellEnd"/>
      <w:r w:rsidRPr="003B63E4">
        <w:rPr>
          <w:rFonts w:ascii="Verdana" w:hAnsi="Verdana"/>
          <w:b/>
          <w:sz w:val="22"/>
          <w:szCs w:val="22"/>
        </w:rPr>
        <w:t xml:space="preserve">, </w:t>
      </w:r>
      <w:proofErr w:type="spellStart"/>
      <w:proofErr w:type="gramStart"/>
      <w:r w:rsidRPr="003B63E4">
        <w:rPr>
          <w:rFonts w:ascii="Verdana" w:hAnsi="Verdana"/>
          <w:b/>
          <w:sz w:val="22"/>
          <w:szCs w:val="22"/>
        </w:rPr>
        <w:t>Asi</w:t>
      </w:r>
      <w:proofErr w:type="spellEnd"/>
      <w:proofErr w:type="gramEnd"/>
      <w:r w:rsidRPr="003B63E4">
        <w:rPr>
          <w:rFonts w:ascii="Verdana" w:hAnsi="Verdana"/>
          <w:b/>
          <w:sz w:val="22"/>
          <w:szCs w:val="22"/>
        </w:rPr>
        <w:t>)</w:t>
      </w:r>
    </w:p>
    <w:p w:rsidR="0036718D" w:rsidRPr="003B63E4" w:rsidRDefault="0036718D" w:rsidP="0036718D">
      <w:pPr>
        <w:rPr>
          <w:rFonts w:ascii="Verdana" w:hAnsi="Verdana"/>
          <w:sz w:val="22"/>
          <w:szCs w:val="22"/>
        </w:rPr>
      </w:pPr>
    </w:p>
    <w:p w:rsidR="0036718D" w:rsidRPr="003B63E4" w:rsidRDefault="0036718D" w:rsidP="0036718D">
      <w:pPr>
        <w:rPr>
          <w:rFonts w:ascii="Verdana" w:hAnsi="Verdana"/>
          <w:sz w:val="22"/>
          <w:szCs w:val="22"/>
        </w:rPr>
      </w:pPr>
      <w:r w:rsidRPr="003B63E4">
        <w:rPr>
          <w:rFonts w:ascii="Verdana" w:hAnsi="Verdana"/>
          <w:noProof/>
          <w:sz w:val="22"/>
          <w:szCs w:val="22"/>
          <w:lang w:val="fi-FI"/>
        </w:rPr>
        <mc:AlternateContent>
          <mc:Choice Requires="wps">
            <w:drawing>
              <wp:inline distT="0" distB="0" distL="0" distR="0" wp14:anchorId="3D5279CE" wp14:editId="2017B9BE">
                <wp:extent cx="6120130" cy="746150"/>
                <wp:effectExtent l="0" t="0" r="13970" b="15875"/>
                <wp:docPr id="34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8D" w:rsidRPr="00F93FD8" w:rsidRDefault="0036718D" w:rsidP="0036718D">
                            <w:pP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TAVOITTEET</w:t>
                            </w:r>
                          </w:p>
                          <w:p w:rsidR="0036718D" w:rsidRPr="00F93FD8" w:rsidRDefault="0036718D" w:rsidP="0036718D">
                            <w:pP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Opiskelija</w:t>
                            </w:r>
                            <w:proofErr w:type="spellEnd"/>
                          </w:p>
                          <w:p w:rsidR="0036718D" w:rsidRPr="00F93FD8" w:rsidRDefault="0036718D" w:rsidP="0036718D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Verdana" w:hAnsi="Verdan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  <w:lang w:val="fi-FI"/>
                              </w:rPr>
                              <w:t>osaa opiskelijamentorina valmentaa muita opiskelijoita opinnoissa</w:t>
                            </w:r>
                          </w:p>
                          <w:p w:rsidR="0036718D" w:rsidRPr="001A4A29" w:rsidRDefault="0036718D" w:rsidP="0036718D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5279C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width:481.9pt;height: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" strokecolor="windowText">
                <v:textbox>
                  <w:txbxContent>
                    <w:p w:rsidR="0036718D" w:rsidRPr="00F93FD8" w:rsidRDefault="0036718D" w:rsidP="0036718D">
                      <w:pPr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TAVOITTEET</w:t>
                      </w:r>
                    </w:p>
                    <w:p w:rsidR="0036718D" w:rsidRPr="00F93FD8" w:rsidRDefault="0036718D" w:rsidP="0036718D">
                      <w:pPr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Opiskelija</w:t>
                      </w:r>
                      <w:proofErr w:type="spellEnd"/>
                    </w:p>
                    <w:p w:rsidR="0036718D" w:rsidRPr="00F93FD8" w:rsidRDefault="0036718D" w:rsidP="0036718D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Verdana" w:hAnsi="Verdana"/>
                          <w:sz w:val="20"/>
                          <w:szCs w:val="22"/>
                          <w:lang w:val="fi-FI"/>
                        </w:rPr>
                      </w:pPr>
                      <w:r w:rsidRPr="00F93FD8">
                        <w:rPr>
                          <w:rFonts w:ascii="Verdana" w:hAnsi="Verdana"/>
                          <w:sz w:val="20"/>
                          <w:szCs w:val="22"/>
                          <w:lang w:val="fi-FI"/>
                        </w:rPr>
                        <w:t>osaa opiskelijamentorina valmentaa muita opiskelijoita opinnoissa</w:t>
                      </w:r>
                    </w:p>
                    <w:p w:rsidR="0036718D" w:rsidRPr="001A4A29" w:rsidRDefault="0036718D" w:rsidP="0036718D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718D" w:rsidRPr="003B63E4" w:rsidRDefault="0036718D" w:rsidP="0036718D">
      <w:pPr>
        <w:rPr>
          <w:rFonts w:ascii="Verdana" w:hAnsi="Verdana"/>
          <w:sz w:val="22"/>
          <w:szCs w:val="22"/>
        </w:rPr>
      </w:pPr>
    </w:p>
    <w:p w:rsidR="0036718D" w:rsidRPr="003B63E4" w:rsidRDefault="0036718D" w:rsidP="0036718D">
      <w:pPr>
        <w:rPr>
          <w:rFonts w:ascii="Verdana" w:hAnsi="Verdana"/>
          <w:sz w:val="22"/>
          <w:szCs w:val="22"/>
        </w:rPr>
      </w:pPr>
      <w:r w:rsidRPr="003B63E4">
        <w:rPr>
          <w:rFonts w:ascii="Verdana" w:hAnsi="Verdana"/>
          <w:noProof/>
          <w:sz w:val="22"/>
          <w:szCs w:val="22"/>
          <w:lang w:val="fi-FI"/>
        </w:rPr>
        <mc:AlternateContent>
          <mc:Choice Requires="wps">
            <w:drawing>
              <wp:inline distT="0" distB="0" distL="0" distR="0" wp14:anchorId="493D62B3" wp14:editId="53003B1A">
                <wp:extent cx="6120130" cy="2150668"/>
                <wp:effectExtent l="0" t="0" r="13970" b="21590"/>
                <wp:docPr id="34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50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8D" w:rsidRPr="00F93FD8" w:rsidRDefault="0036718D" w:rsidP="0036718D">
                            <w:pPr>
                              <w:contextualSpacing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SISÄLLÖT</w:t>
                            </w:r>
                          </w:p>
                          <w:p w:rsidR="0036718D" w:rsidRPr="00F93FD8" w:rsidRDefault="0036718D" w:rsidP="003671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opiskelijamentoriksi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hakeutuminen</w:t>
                            </w:r>
                            <w:proofErr w:type="spellEnd"/>
                          </w:p>
                          <w:p w:rsidR="0036718D" w:rsidRPr="00F93FD8" w:rsidRDefault="0036718D" w:rsidP="003671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ohjaussuunnitelman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laatiminen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ja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aikatauluttaminen</w:t>
                            </w:r>
                            <w:proofErr w:type="spellEnd"/>
                          </w:p>
                          <w:p w:rsidR="0036718D" w:rsidRPr="00F93FD8" w:rsidRDefault="0036718D" w:rsidP="003671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ohjauskeskustelujen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käyminen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ohjattavan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opiskelijan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kanssa</w:t>
                            </w:r>
                            <w:proofErr w:type="spellEnd"/>
                          </w:p>
                          <w:p w:rsidR="0036718D" w:rsidRPr="00F93FD8" w:rsidRDefault="0036718D" w:rsidP="003671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opintoihin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motivointi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ja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sitouttaminen</w:t>
                            </w:r>
                            <w:proofErr w:type="spellEnd"/>
                          </w:p>
                          <w:p w:rsidR="0036718D" w:rsidRPr="00F93FD8" w:rsidRDefault="0036718D" w:rsidP="003671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ohjattavan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opiskelijan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opintojen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ohjaaminen</w:t>
                            </w:r>
                            <w:proofErr w:type="spellEnd"/>
                          </w:p>
                          <w:p w:rsidR="0036718D" w:rsidRPr="00F93FD8" w:rsidRDefault="0036718D" w:rsidP="003671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opiskelijamentoroinnin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tulosten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raportointi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ohjaavalle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opettajalle</w:t>
                            </w:r>
                            <w:proofErr w:type="spellEnd"/>
                          </w:p>
                          <w:p w:rsidR="0036718D" w:rsidRPr="00F93FD8" w:rsidRDefault="0036718D" w:rsidP="003671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mentorointiprosessin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arviointikeskustelu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ohjaavan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opettajan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kanssa</w:t>
                            </w:r>
                            <w:proofErr w:type="spellEnd"/>
                          </w:p>
                          <w:p w:rsidR="0036718D" w:rsidRPr="00F93FD8" w:rsidRDefault="0036718D" w:rsidP="0036718D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36718D" w:rsidRPr="00FF55F6" w:rsidRDefault="0036718D" w:rsidP="0036718D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Arviointimenetelmänä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käytetään</w:t>
                            </w:r>
                            <w:proofErr w:type="spellEnd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3FD8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arviointikeskustelua</w:t>
                            </w:r>
                            <w:proofErr w:type="spellEnd"/>
                            <w:r w:rsidRPr="00FF55F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D62B3" id="_x0000_s1027" type="#_x0000_t202" style="width:481.9pt;height:16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" strokecolor="windowText">
                <v:textbox>
                  <w:txbxContent>
                    <w:p w:rsidR="0036718D" w:rsidRPr="00F93FD8" w:rsidRDefault="0036718D" w:rsidP="0036718D">
                      <w:pPr>
                        <w:contextualSpacing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SISÄLLÖT</w:t>
                      </w:r>
                    </w:p>
                    <w:p w:rsidR="0036718D" w:rsidRPr="00F93FD8" w:rsidRDefault="0036718D" w:rsidP="003671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opiskelijamentoriksi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hakeutuminen</w:t>
                      </w:r>
                      <w:proofErr w:type="spellEnd"/>
                    </w:p>
                    <w:p w:rsidR="0036718D" w:rsidRPr="00F93FD8" w:rsidRDefault="0036718D" w:rsidP="003671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ohjaussuunnitelman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laatiminen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ja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aikatauluttaminen</w:t>
                      </w:r>
                      <w:proofErr w:type="spellEnd"/>
                    </w:p>
                    <w:p w:rsidR="0036718D" w:rsidRPr="00F93FD8" w:rsidRDefault="0036718D" w:rsidP="003671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ohjauskeskustelujen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käyminen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ohjattavan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opiskelijan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kanssa</w:t>
                      </w:r>
                      <w:proofErr w:type="spellEnd"/>
                    </w:p>
                    <w:p w:rsidR="0036718D" w:rsidRPr="00F93FD8" w:rsidRDefault="0036718D" w:rsidP="003671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opintoihin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motivointi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ja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sitouttaminen</w:t>
                      </w:r>
                      <w:proofErr w:type="spellEnd"/>
                    </w:p>
                    <w:p w:rsidR="0036718D" w:rsidRPr="00F93FD8" w:rsidRDefault="0036718D" w:rsidP="003671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ohjattavan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opiskelijan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opintojen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ohjaaminen</w:t>
                      </w:r>
                      <w:proofErr w:type="spellEnd"/>
                    </w:p>
                    <w:p w:rsidR="0036718D" w:rsidRPr="00F93FD8" w:rsidRDefault="0036718D" w:rsidP="003671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opiskelijamentoroinnin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tulosten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raportointi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ohjaavalle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opettajalle</w:t>
                      </w:r>
                      <w:proofErr w:type="spellEnd"/>
                    </w:p>
                    <w:p w:rsidR="0036718D" w:rsidRPr="00F93FD8" w:rsidRDefault="0036718D" w:rsidP="003671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mentorointiprosessin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arviointikeskustelu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ohjaavan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opettajan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kanssa</w:t>
                      </w:r>
                      <w:proofErr w:type="spellEnd"/>
                    </w:p>
                    <w:p w:rsidR="0036718D" w:rsidRPr="00F93FD8" w:rsidRDefault="0036718D" w:rsidP="0036718D">
                      <w:p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36718D" w:rsidRPr="00FF55F6" w:rsidRDefault="0036718D" w:rsidP="0036718D">
                      <w:pPr>
                        <w:tabs>
                          <w:tab w:val="left" w:pos="851"/>
                        </w:tabs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Arviointimenetelmänä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käytetään</w:t>
                      </w:r>
                      <w:proofErr w:type="spellEnd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F93FD8">
                        <w:rPr>
                          <w:rFonts w:ascii="Verdana" w:hAnsi="Verdana"/>
                          <w:sz w:val="20"/>
                          <w:szCs w:val="22"/>
                        </w:rPr>
                        <w:t>arviointikeskustelua</w:t>
                      </w:r>
                      <w:proofErr w:type="spellEnd"/>
                      <w:r w:rsidRPr="00FF55F6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718D" w:rsidRDefault="0036718D" w:rsidP="0036718D">
      <w:pPr>
        <w:rPr>
          <w:rFonts w:ascii="Verdana" w:hAnsi="Verdana"/>
          <w:sz w:val="22"/>
          <w:szCs w:val="22"/>
        </w:rPr>
      </w:pPr>
    </w:p>
    <w:p w:rsidR="0036718D" w:rsidRPr="00F93FD8" w:rsidRDefault="0036718D" w:rsidP="0036718D">
      <w:pPr>
        <w:rPr>
          <w:rFonts w:ascii="Verdana" w:hAnsi="Verdana"/>
          <w:sz w:val="20"/>
          <w:szCs w:val="22"/>
        </w:rPr>
      </w:pPr>
      <w:proofErr w:type="spellStart"/>
      <w:r w:rsidRPr="00F93FD8">
        <w:rPr>
          <w:rFonts w:ascii="Verdana" w:hAnsi="Verdana"/>
          <w:sz w:val="20"/>
          <w:szCs w:val="22"/>
        </w:rPr>
        <w:t>Osaamisen</w:t>
      </w:r>
      <w:proofErr w:type="spellEnd"/>
      <w:r w:rsidRPr="00F93FD8">
        <w:rPr>
          <w:rFonts w:ascii="Verdana" w:hAnsi="Verdana"/>
          <w:sz w:val="20"/>
          <w:szCs w:val="22"/>
        </w:rPr>
        <w:t xml:space="preserve"> </w:t>
      </w:r>
      <w:proofErr w:type="spellStart"/>
      <w:r w:rsidRPr="00F93FD8">
        <w:rPr>
          <w:rFonts w:ascii="Verdana" w:hAnsi="Verdana"/>
          <w:sz w:val="20"/>
          <w:szCs w:val="22"/>
        </w:rPr>
        <w:t>arviointi</w:t>
      </w:r>
      <w:proofErr w:type="spellEnd"/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446"/>
        <w:gridCol w:w="2459"/>
        <w:gridCol w:w="2459"/>
      </w:tblGrid>
      <w:tr w:rsidR="0036718D" w:rsidRPr="00F93FD8" w:rsidTr="0036718D">
        <w:tc>
          <w:tcPr>
            <w:tcW w:w="2347" w:type="dxa"/>
            <w:vMerge w:val="restart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r w:rsidRPr="00F93FD8">
              <w:rPr>
                <w:rFonts w:ascii="Verdana" w:hAnsi="Verdana"/>
                <w:sz w:val="20"/>
                <w:szCs w:val="22"/>
              </w:rPr>
              <w:t>ARVIOINNIN KOHDE</w:t>
            </w:r>
          </w:p>
        </w:tc>
        <w:tc>
          <w:tcPr>
            <w:tcW w:w="7364" w:type="dxa"/>
            <w:gridSpan w:val="3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r w:rsidRPr="00F93FD8">
              <w:rPr>
                <w:rFonts w:ascii="Verdana" w:hAnsi="Verdana"/>
                <w:sz w:val="20"/>
                <w:szCs w:val="22"/>
              </w:rPr>
              <w:t>ARVIOINTIKRITEERIT</w:t>
            </w:r>
          </w:p>
        </w:tc>
      </w:tr>
      <w:tr w:rsidR="0036718D" w:rsidRPr="00F93FD8" w:rsidTr="0036718D">
        <w:tc>
          <w:tcPr>
            <w:tcW w:w="2347" w:type="dxa"/>
            <w:vMerge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2446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t>Tyydyttävä</w:t>
            </w:r>
            <w:proofErr w:type="spellEnd"/>
            <w:r w:rsidRPr="00F93FD8">
              <w:rPr>
                <w:rFonts w:ascii="Verdana" w:hAnsi="Verdana"/>
                <w:sz w:val="20"/>
                <w:szCs w:val="22"/>
              </w:rPr>
              <w:t xml:space="preserve"> T1</w:t>
            </w:r>
          </w:p>
        </w:tc>
        <w:tc>
          <w:tcPr>
            <w:tcW w:w="2459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t>Hyvä</w:t>
            </w:r>
            <w:proofErr w:type="spellEnd"/>
            <w:r w:rsidRPr="00F93FD8">
              <w:rPr>
                <w:rFonts w:ascii="Verdana" w:hAnsi="Verdana"/>
                <w:sz w:val="20"/>
                <w:szCs w:val="22"/>
              </w:rPr>
              <w:t xml:space="preserve"> H2</w:t>
            </w:r>
          </w:p>
        </w:tc>
        <w:tc>
          <w:tcPr>
            <w:tcW w:w="2459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t>Kiitettävä</w:t>
            </w:r>
            <w:proofErr w:type="spellEnd"/>
            <w:r w:rsidRPr="00F93FD8">
              <w:rPr>
                <w:rFonts w:ascii="Verdana" w:hAnsi="Verdana"/>
                <w:sz w:val="20"/>
                <w:szCs w:val="22"/>
              </w:rPr>
              <w:t xml:space="preserve"> K3</w:t>
            </w:r>
          </w:p>
        </w:tc>
      </w:tr>
      <w:tr w:rsidR="0036718D" w:rsidRPr="00F93FD8" w:rsidTr="0036718D">
        <w:tc>
          <w:tcPr>
            <w:tcW w:w="2347" w:type="dxa"/>
            <w:vMerge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7364" w:type="dxa"/>
            <w:gridSpan w:val="3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t>Opiskelija</w:t>
            </w:r>
            <w:proofErr w:type="spellEnd"/>
          </w:p>
        </w:tc>
      </w:tr>
      <w:tr w:rsidR="0036718D" w:rsidRPr="00F93FD8" w:rsidTr="0036718D">
        <w:trPr>
          <w:trHeight w:val="927"/>
        </w:trPr>
        <w:tc>
          <w:tcPr>
            <w:tcW w:w="2347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t>Ohjaussuunnitelma</w:t>
            </w:r>
            <w:proofErr w:type="spellEnd"/>
            <w:r w:rsidRPr="00F93FD8">
              <w:rPr>
                <w:rFonts w:ascii="Verdana" w:hAnsi="Verdana"/>
                <w:sz w:val="20"/>
                <w:szCs w:val="22"/>
              </w:rPr>
              <w:t xml:space="preserve"> </w:t>
            </w: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t>ja</w:t>
            </w:r>
            <w:proofErr w:type="spellEnd"/>
            <w:r w:rsidRPr="00F93FD8">
              <w:rPr>
                <w:rFonts w:ascii="Verdana" w:hAnsi="Verdana"/>
                <w:sz w:val="20"/>
                <w:szCs w:val="22"/>
              </w:rPr>
              <w:t xml:space="preserve"> </w:t>
            </w: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t>aikataulu</w:t>
            </w:r>
            <w:proofErr w:type="spellEnd"/>
          </w:p>
        </w:tc>
        <w:tc>
          <w:tcPr>
            <w:tcW w:w="2446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valmistelee ohjatusti ohjaussuunnitelman ja aikataulun oppilaitoksen ohjeiden mukaisesti</w:t>
            </w:r>
          </w:p>
        </w:tc>
        <w:tc>
          <w:tcPr>
            <w:tcW w:w="2459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 xml:space="preserve">suunnittelee ja valmistelee </w:t>
            </w:r>
            <w:proofErr w:type="gramStart"/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ohjaussuunnitelman  ja</w:t>
            </w:r>
            <w:proofErr w:type="gramEnd"/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 xml:space="preserve"> aikataulun oppilaitoksen ohjeiden mukaisesti</w:t>
            </w:r>
          </w:p>
        </w:tc>
        <w:tc>
          <w:tcPr>
            <w:tcW w:w="2459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suunnittelee ja valmistelee ohjaussuunnitelman ja aikataulun oma-aloitteisesti ja vastuullisesti oppilaitoksen ohjeiden mukaisesti</w:t>
            </w:r>
          </w:p>
        </w:tc>
      </w:tr>
      <w:tr w:rsidR="0036718D" w:rsidRPr="00F93FD8" w:rsidTr="0036718D">
        <w:trPr>
          <w:trHeight w:val="927"/>
        </w:trPr>
        <w:tc>
          <w:tcPr>
            <w:tcW w:w="2347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lastRenderedPageBreak/>
              <w:t>Valmennus</w:t>
            </w:r>
            <w:proofErr w:type="spellEnd"/>
          </w:p>
        </w:tc>
        <w:tc>
          <w:tcPr>
            <w:tcW w:w="2446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valmentaa ohjatusti opiskelijaa opinnoissa oppilaitoksen ohjeiden ja tavoitteiden mukaisesti</w:t>
            </w:r>
          </w:p>
        </w:tc>
        <w:tc>
          <w:tcPr>
            <w:tcW w:w="2459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valmentaa pääosin itsenäisesti opiskelijaa opinnoissa oppilaitoksen ohjeiden ja tavoitteiden mukaisesti</w:t>
            </w:r>
          </w:p>
        </w:tc>
        <w:tc>
          <w:tcPr>
            <w:tcW w:w="2459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valmentaa itsenäisesti ja tuloksellisesti opiskelijaa opinnoissa oppilaitoksen ohjeiden ja tavoitteiden mukaisesti</w:t>
            </w:r>
          </w:p>
        </w:tc>
      </w:tr>
      <w:tr w:rsidR="0036718D" w:rsidRPr="00ED47ED" w:rsidTr="0036718D">
        <w:trPr>
          <w:trHeight w:val="927"/>
        </w:trPr>
        <w:tc>
          <w:tcPr>
            <w:tcW w:w="2347" w:type="dxa"/>
            <w:tcBorders>
              <w:bottom w:val="single" w:sz="4" w:space="0" w:color="auto"/>
            </w:tcBorders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</w:rPr>
            </w:pPr>
            <w:proofErr w:type="spellStart"/>
            <w:r w:rsidRPr="00F93FD8">
              <w:rPr>
                <w:rFonts w:ascii="Verdana" w:hAnsi="Verdana"/>
                <w:sz w:val="20"/>
                <w:szCs w:val="22"/>
              </w:rPr>
              <w:t>Itsearviointi</w:t>
            </w:r>
            <w:proofErr w:type="spellEnd"/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arvioi ohjattuna työskentelyään ja työnsä tuloksia</w:t>
            </w:r>
          </w:p>
        </w:tc>
        <w:tc>
          <w:tcPr>
            <w:tcW w:w="2459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arvioi työskentelyään ja työnsä tuloksia sekä muuttaa työskentelytapojaan saamansa palautteen mukaisesti</w:t>
            </w:r>
          </w:p>
        </w:tc>
        <w:tc>
          <w:tcPr>
            <w:tcW w:w="2459" w:type="dxa"/>
          </w:tcPr>
          <w:p w:rsidR="0036718D" w:rsidRPr="00F93FD8" w:rsidRDefault="0036718D" w:rsidP="00E73D96">
            <w:pPr>
              <w:spacing w:after="200"/>
              <w:rPr>
                <w:rFonts w:ascii="Verdana" w:hAnsi="Verdana"/>
                <w:sz w:val="20"/>
                <w:szCs w:val="22"/>
                <w:lang w:val="fi-FI"/>
              </w:rPr>
            </w:pPr>
            <w:r w:rsidRPr="00F93FD8">
              <w:rPr>
                <w:rFonts w:ascii="Verdana" w:hAnsi="Verdana"/>
                <w:sz w:val="20"/>
                <w:szCs w:val="22"/>
                <w:lang w:val="fi-FI"/>
              </w:rPr>
              <w:t>arvioi työskentelyään ja työnsä tuloksia sekä kehittää työskentelytapojaan itsenäisesti</w:t>
            </w:r>
          </w:p>
        </w:tc>
      </w:tr>
    </w:tbl>
    <w:p w:rsidR="00C21BEC" w:rsidRPr="0036718D" w:rsidRDefault="00C21BEC" w:rsidP="0036718D">
      <w:pPr>
        <w:rPr>
          <w:lang w:val="fi-FI"/>
        </w:rPr>
      </w:pPr>
    </w:p>
    <w:sectPr w:rsidR="00C21BEC" w:rsidRPr="0036718D" w:rsidSect="003A237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239AF"/>
    <w:multiLevelType w:val="hybridMultilevel"/>
    <w:tmpl w:val="705A91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8B0"/>
    <w:multiLevelType w:val="hybridMultilevel"/>
    <w:tmpl w:val="10944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8D"/>
    <w:rsid w:val="0036718D"/>
    <w:rsid w:val="003A2371"/>
    <w:rsid w:val="006A2E8B"/>
    <w:rsid w:val="00C21BEC"/>
    <w:rsid w:val="00C706EC"/>
    <w:rsid w:val="00ED47ED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FD8A-BC89-40A8-A466-61C409FC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6718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47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47ED"/>
    <w:rPr>
      <w:rFonts w:ascii="Tahoma" w:eastAsia="Times New Roman" w:hAnsi="Tahoma" w:cs="Tahoma"/>
      <w:sz w:val="16"/>
      <w:szCs w:val="16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SSKKY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Laaksonen</dc:creator>
  <cp:lastModifiedBy>Mervi Leino</cp:lastModifiedBy>
  <cp:revision>2</cp:revision>
  <dcterms:created xsi:type="dcterms:W3CDTF">2015-06-08T09:59:00Z</dcterms:created>
  <dcterms:modified xsi:type="dcterms:W3CDTF">2015-06-08T09:59:00Z</dcterms:modified>
</cp:coreProperties>
</file>